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6B61" w14:textId="77777777" w:rsidR="00096B8D" w:rsidRDefault="00096B8D" w:rsidP="00DE1D13">
      <w:pPr>
        <w:spacing w:before="0" w:line="200" w:lineRule="exact"/>
        <w:ind w:left="0"/>
        <w:contextualSpacing/>
        <w:jc w:val="center"/>
        <w:rPr>
          <w:b/>
          <w:i/>
          <w:smallCaps/>
          <w:sz w:val="28"/>
        </w:rPr>
      </w:pPr>
    </w:p>
    <w:p w14:paraId="1CAE3DE2" w14:textId="77777777" w:rsidR="00045A23" w:rsidRDefault="00045A23" w:rsidP="00DE1D13">
      <w:pPr>
        <w:spacing w:before="0" w:line="200" w:lineRule="exact"/>
        <w:ind w:left="0"/>
        <w:contextualSpacing/>
        <w:jc w:val="center"/>
        <w:rPr>
          <w:b/>
          <w:i/>
          <w:smallCaps/>
          <w:sz w:val="28"/>
        </w:rPr>
      </w:pPr>
    </w:p>
    <w:p w14:paraId="4864DA60" w14:textId="77777777" w:rsidR="00F43B34" w:rsidRPr="00F43B34" w:rsidRDefault="00F43B34" w:rsidP="00F43B34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i/>
          <w:smallCaps/>
          <w:sz w:val="22"/>
          <w:szCs w:val="22"/>
        </w:rPr>
      </w:pPr>
      <w:r w:rsidRPr="00F43B34">
        <w:rPr>
          <w:rFonts w:ascii="Arial" w:hAnsi="Arial" w:cs="Arial"/>
          <w:b/>
          <w:i/>
          <w:smallCaps/>
          <w:sz w:val="22"/>
          <w:szCs w:val="22"/>
        </w:rPr>
        <w:t xml:space="preserve">BESTAANSZEKERHEIDSVERGOEDING BIJ  LANGDURIGE ARBEIDSONGESCHIKTHEID </w:t>
      </w:r>
      <w:r w:rsidRPr="00F43B34">
        <w:rPr>
          <w:rFonts w:ascii="Arial" w:hAnsi="Arial" w:cs="Arial"/>
          <w:b/>
          <w:i/>
          <w:smallCaps/>
          <w:sz w:val="22"/>
          <w:szCs w:val="22"/>
        </w:rPr>
        <w:br/>
        <w:t>WEGENS ZIEKTE OF ONGEVAL VAN GEMEEN RECHT</w:t>
      </w:r>
    </w:p>
    <w:p w14:paraId="601A7981" w14:textId="77777777" w:rsidR="00F43B34" w:rsidRPr="00F43B34" w:rsidRDefault="00F43B34" w:rsidP="00F43B34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i/>
          <w:smallCaps/>
          <w:sz w:val="28"/>
        </w:rPr>
      </w:pPr>
    </w:p>
    <w:p w14:paraId="72B42CFE" w14:textId="77777777" w:rsidR="00F43B34" w:rsidRPr="00F43B34" w:rsidRDefault="00F43B34" w:rsidP="00F43B34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before="0" w:line="200" w:lineRule="exact"/>
        <w:ind w:left="0"/>
        <w:contextualSpacing/>
        <w:jc w:val="center"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AANVRAAG TOT TERUGBETALING VAN DE BETAALDE BESTAANSZEKERHEIDSVERGOEDING</w:t>
      </w:r>
    </w:p>
    <w:p w14:paraId="052EF208" w14:textId="77777777" w:rsidR="00F43B34" w:rsidRPr="00F43B34" w:rsidRDefault="00F43B34" w:rsidP="00F43B34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sz w:val="24"/>
        </w:rPr>
      </w:pPr>
    </w:p>
    <w:p w14:paraId="7507C3CB" w14:textId="77777777" w:rsidR="00F43B34" w:rsidRPr="00F43B34" w:rsidRDefault="00F43B34" w:rsidP="00F43B34">
      <w:pPr>
        <w:ind w:left="0"/>
        <w:rPr>
          <w:rFonts w:ascii="Arial" w:hAnsi="Arial" w:cs="Arial"/>
          <w:b/>
        </w:rPr>
      </w:pPr>
      <w:r w:rsidRPr="00F43B34">
        <w:rPr>
          <w:rFonts w:ascii="Arial" w:hAnsi="Arial" w:cs="Arial"/>
          <w:b/>
        </w:rPr>
        <w:t>Deze aanvraag moet ingediend worden bij het Waarborg en Sociaal Fonds opdat deze de terugbetaling van de bestaanszekerheidsvergoeding zou kunnen uitvoeren.   Per bestaanzekerheidsperiode kan één aanvraag ingediend worden.</w:t>
      </w:r>
    </w:p>
    <w:p w14:paraId="45EF2700" w14:textId="77777777" w:rsidR="00F43B34" w:rsidRPr="00F43B34" w:rsidRDefault="00F43B34" w:rsidP="00F43B34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sz w:val="24"/>
        </w:rPr>
      </w:pPr>
    </w:p>
    <w:p w14:paraId="02B80657" w14:textId="77777777" w:rsidR="00F43B34" w:rsidRPr="00F43B34" w:rsidRDefault="00F43B34" w:rsidP="00F43B34">
      <w:pPr>
        <w:tabs>
          <w:tab w:val="right" w:pos="3402"/>
        </w:tabs>
        <w:spacing w:line="200" w:lineRule="exact"/>
        <w:contextualSpacing/>
        <w:jc w:val="center"/>
        <w:rPr>
          <w:rFonts w:ascii="Arial" w:hAnsi="Arial" w:cs="Arial"/>
          <w:b/>
          <w:sz w:val="22"/>
          <w:u w:val="single"/>
        </w:rPr>
      </w:pPr>
      <w:r w:rsidRPr="00F43B34">
        <w:rPr>
          <w:rFonts w:ascii="Arial" w:hAnsi="Arial" w:cs="Arial"/>
          <w:b/>
          <w:sz w:val="22"/>
          <w:u w:val="single"/>
        </w:rPr>
        <w:t>GETUIGSCHRIFT AF TE LEVEREN DOOR DE WERKGEVER</w:t>
      </w:r>
    </w:p>
    <w:p w14:paraId="68D7FB30" w14:textId="77777777" w:rsidR="00F43B34" w:rsidRPr="00F43B34" w:rsidRDefault="00F43B34" w:rsidP="00F43B34">
      <w:pPr>
        <w:spacing w:before="0" w:line="200" w:lineRule="exact"/>
        <w:ind w:left="0"/>
        <w:contextualSpacing/>
        <w:rPr>
          <w:rFonts w:ascii="Arial" w:hAnsi="Arial" w:cs="Arial"/>
          <w:sz w:val="22"/>
        </w:rPr>
      </w:pPr>
    </w:p>
    <w:p w14:paraId="40CC5A80" w14:textId="77777777" w:rsidR="00F43B34" w:rsidRPr="00F43B34" w:rsidRDefault="00F43B34" w:rsidP="00F43B34">
      <w:pPr>
        <w:spacing w:before="0"/>
        <w:ind w:left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Ondergetekende, werkgever,</w:t>
      </w:r>
    </w:p>
    <w:p w14:paraId="7AB8A6DB" w14:textId="77777777" w:rsidR="00F43B34" w:rsidRPr="00F43B34" w:rsidRDefault="00F43B34" w:rsidP="00F43B34">
      <w:pPr>
        <w:tabs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  <w:lang w:val="nl-BE"/>
        </w:rPr>
      </w:pPr>
      <w:r w:rsidRPr="00F43B34">
        <w:rPr>
          <w:rFonts w:ascii="Arial" w:hAnsi="Arial" w:cs="Arial"/>
          <w:sz w:val="22"/>
          <w:szCs w:val="22"/>
        </w:rPr>
        <w:t xml:space="preserve">naam en voornaam </w:t>
      </w:r>
      <w:r w:rsidRPr="00F43B34">
        <w:rPr>
          <w:rFonts w:ascii="Arial" w:hAnsi="Arial" w:cs="Arial"/>
          <w:sz w:val="22"/>
          <w:szCs w:val="22"/>
          <w:lang w:val="nl-BE"/>
        </w:rPr>
        <w:t>(of firmanaam):</w:t>
      </w:r>
      <w:r w:rsidRPr="00F43B34">
        <w:rPr>
          <w:rFonts w:ascii="Arial" w:hAnsi="Arial" w:cs="Arial"/>
          <w:sz w:val="22"/>
          <w:szCs w:val="22"/>
          <w:lang w:val="nl-BE"/>
        </w:rPr>
        <w:tab/>
      </w:r>
    </w:p>
    <w:p w14:paraId="18E60EE8" w14:textId="77777777" w:rsidR="00F43B34" w:rsidRPr="00F43B34" w:rsidRDefault="00F43B34" w:rsidP="00F43B34">
      <w:pPr>
        <w:tabs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  <w:lang w:val="nl-BE"/>
        </w:rPr>
      </w:pPr>
      <w:r w:rsidRPr="00F43B34">
        <w:rPr>
          <w:rFonts w:ascii="Arial" w:hAnsi="Arial" w:cs="Arial"/>
          <w:sz w:val="22"/>
          <w:szCs w:val="22"/>
          <w:lang w:val="nl-BE"/>
        </w:rPr>
        <w:t xml:space="preserve">e-mailadres: </w:t>
      </w:r>
      <w:r w:rsidRPr="00F43B34">
        <w:rPr>
          <w:rFonts w:ascii="Arial" w:hAnsi="Arial" w:cs="Arial"/>
          <w:sz w:val="22"/>
          <w:szCs w:val="22"/>
          <w:lang w:val="nl-BE"/>
        </w:rPr>
        <w:tab/>
      </w:r>
    </w:p>
    <w:p w14:paraId="4CD68AC2" w14:textId="77777777" w:rsidR="00F43B34" w:rsidRPr="00F43B34" w:rsidRDefault="00F43B34" w:rsidP="00F43B34">
      <w:pPr>
        <w:tabs>
          <w:tab w:val="left" w:pos="2127"/>
          <w:tab w:val="right" w:leader="dot" w:pos="4962"/>
        </w:tabs>
        <w:spacing w:before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 xml:space="preserve">telefoonnummer: 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</w:p>
    <w:p w14:paraId="5D962252" w14:textId="77777777" w:rsidR="00F43B34" w:rsidRPr="00F43B34" w:rsidRDefault="00F43B34" w:rsidP="00F43B34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KBO-nummer: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  <w:t>RSZ-nummer: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</w:p>
    <w:p w14:paraId="63AF8891" w14:textId="77777777" w:rsidR="00F43B34" w:rsidRPr="00F43B34" w:rsidRDefault="00F43B34" w:rsidP="00F43B34">
      <w:pPr>
        <w:tabs>
          <w:tab w:val="left" w:pos="2127"/>
          <w:tab w:val="left" w:pos="3402"/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nl-NL"/>
        </w:rPr>
      </w:pPr>
      <w:r w:rsidRPr="00F43B34">
        <w:rPr>
          <w:rFonts w:ascii="Arial" w:hAnsi="Arial" w:cs="Arial"/>
          <w:sz w:val="22"/>
          <w:szCs w:val="22"/>
          <w:lang w:val="nl-NL"/>
        </w:rPr>
        <w:t xml:space="preserve">Bankrekening : </w:t>
      </w:r>
      <w:r w:rsidRPr="00F43B34">
        <w:rPr>
          <w:rFonts w:ascii="Arial" w:hAnsi="Arial" w:cs="Arial"/>
          <w:sz w:val="22"/>
          <w:szCs w:val="22"/>
          <w:lang w:val="nl-NL"/>
        </w:rPr>
        <w:tab/>
        <w:t>IBAN</w:t>
      </w:r>
      <w:r w:rsidRPr="00F43B34">
        <w:rPr>
          <w:rFonts w:ascii="Arial" w:hAnsi="Arial" w:cs="Arial"/>
          <w:sz w:val="22"/>
          <w:szCs w:val="22"/>
          <w:lang w:val="nl-NL"/>
        </w:rPr>
        <w:tab/>
      </w:r>
      <w:r w:rsidRPr="00F43B34">
        <w:rPr>
          <w:rFonts w:ascii="Arial" w:hAnsi="Arial" w:cs="Arial"/>
          <w:sz w:val="22"/>
          <w:szCs w:val="22"/>
          <w:lang w:val="nl-NL"/>
        </w:rPr>
        <w:tab/>
      </w:r>
    </w:p>
    <w:p w14:paraId="60170847" w14:textId="77777777" w:rsidR="00F43B34" w:rsidRPr="00F43B34" w:rsidRDefault="00F43B34" w:rsidP="00F43B34">
      <w:pPr>
        <w:ind w:left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verzoekt om terugbetaling van de  bestaanszekerheidvergoeding ten bedrage van . . . . . . . . . . . . . . . €, die als gevolg van langdurige arbeidsongeschiktheid wegens ziekte of ongeval van gemeen recht werd uitgekeerd aan volgende werknemer :</w:t>
      </w:r>
    </w:p>
    <w:p w14:paraId="6EA57151" w14:textId="77777777" w:rsidR="00F43B34" w:rsidRPr="00F43B34" w:rsidRDefault="00F43B34" w:rsidP="00F43B34">
      <w:pPr>
        <w:tabs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 xml:space="preserve">naam en voornaam: </w:t>
      </w:r>
      <w:r w:rsidRPr="00F43B34">
        <w:rPr>
          <w:rFonts w:ascii="Arial" w:hAnsi="Arial" w:cs="Arial"/>
          <w:sz w:val="22"/>
          <w:szCs w:val="22"/>
        </w:rPr>
        <w:tab/>
      </w:r>
    </w:p>
    <w:p w14:paraId="5BF93559" w14:textId="77777777" w:rsidR="00F43B34" w:rsidRPr="00F43B34" w:rsidRDefault="00F43B34" w:rsidP="00F43B34">
      <w:pPr>
        <w:tabs>
          <w:tab w:val="right" w:leader="dot" w:pos="9639"/>
        </w:tabs>
        <w:spacing w:before="0"/>
        <w:rPr>
          <w:rFonts w:ascii="Arial" w:hAnsi="Arial" w:cs="Arial"/>
          <w:sz w:val="22"/>
        </w:rPr>
      </w:pPr>
      <w:r w:rsidRPr="00F43B34">
        <w:rPr>
          <w:rFonts w:ascii="Arial" w:hAnsi="Arial" w:cs="Arial"/>
          <w:sz w:val="22"/>
          <w:szCs w:val="22"/>
        </w:rPr>
        <w:t>rijksregisternummer</w:t>
      </w:r>
      <w:r w:rsidRPr="00F43B34">
        <w:rPr>
          <w:rFonts w:ascii="Arial" w:hAnsi="Arial" w:cs="Arial"/>
          <w:sz w:val="22"/>
        </w:rPr>
        <w:t xml:space="preserve">: </w:t>
      </w:r>
      <w:r w:rsidRPr="00F43B34">
        <w:rPr>
          <w:rFonts w:ascii="Arial" w:hAnsi="Arial" w:cs="Arial"/>
          <w:sz w:val="22"/>
        </w:rPr>
        <w:tab/>
      </w:r>
    </w:p>
    <w:p w14:paraId="02807A2B" w14:textId="77777777" w:rsidR="00F43B34" w:rsidRPr="00F43B34" w:rsidRDefault="00F43B34" w:rsidP="00F43B34">
      <w:pPr>
        <w:tabs>
          <w:tab w:val="left" w:pos="3402"/>
          <w:tab w:val="right" w:leader="dot" w:pos="7513"/>
        </w:tabs>
        <w:ind w:left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 xml:space="preserve">in de sector tewerkgesteld is sinds : 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</w:p>
    <w:p w14:paraId="15DB6724" w14:textId="77777777" w:rsidR="00F43B34" w:rsidRPr="00F43B34" w:rsidRDefault="00F43B34" w:rsidP="00F43B34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ind w:left="0"/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 xml:space="preserve">arbeidsongeschikt van 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  <w:t>tot</w:t>
      </w:r>
      <w:r w:rsidRPr="00F43B34">
        <w:rPr>
          <w:rFonts w:ascii="Arial" w:hAnsi="Arial" w:cs="Arial"/>
          <w:sz w:val="22"/>
          <w:szCs w:val="22"/>
        </w:rPr>
        <w:tab/>
      </w:r>
      <w:r w:rsidRPr="00F43B34">
        <w:rPr>
          <w:rFonts w:ascii="Arial" w:hAnsi="Arial" w:cs="Arial"/>
          <w:sz w:val="22"/>
          <w:szCs w:val="22"/>
        </w:rPr>
        <w:tab/>
      </w:r>
    </w:p>
    <w:p w14:paraId="1D10874E" w14:textId="77777777" w:rsidR="00F43B34" w:rsidRPr="00F43B34" w:rsidRDefault="00F43B34" w:rsidP="00F43B34">
      <w:pPr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Ik bevestig dat ik de ziekteattesten van de volledige ziekteperiode of tot het einde van de bestaanszekerheidsperiode toevoeg.</w:t>
      </w:r>
    </w:p>
    <w:p w14:paraId="1E2380CC" w14:textId="77777777" w:rsidR="00F43B34" w:rsidRPr="00F43B34" w:rsidRDefault="00F43B34" w:rsidP="00F43B34">
      <w:pPr>
        <w:numPr>
          <w:ilvl w:val="0"/>
          <w:numId w:val="2"/>
        </w:num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contextualSpacing/>
        <w:rPr>
          <w:rFonts w:ascii="Arial" w:hAnsi="Arial" w:cs="Arial"/>
          <w:sz w:val="22"/>
          <w:szCs w:val="22"/>
        </w:rPr>
      </w:pPr>
      <w:r w:rsidRPr="00F43B34">
        <w:rPr>
          <w:rFonts w:ascii="Arial" w:hAnsi="Arial" w:cs="Arial"/>
          <w:sz w:val="22"/>
          <w:szCs w:val="22"/>
        </w:rPr>
        <w:t>Ik bevestig dat ik voor de volledige bestaanszekerheidsperiode de loonfiches toevoeg. Op deze loonfiches staat duidelijk hoeveel ik uitkeerde als werkgever.</w:t>
      </w:r>
    </w:p>
    <w:p w14:paraId="5310D432" w14:textId="77777777" w:rsidR="00F43B34" w:rsidRPr="00F43B34" w:rsidRDefault="00F43B34" w:rsidP="00F43B34">
      <w:pPr>
        <w:tabs>
          <w:tab w:val="left" w:pos="4536"/>
          <w:tab w:val="left" w:pos="7655"/>
        </w:tabs>
        <w:spacing w:before="0"/>
        <w:ind w:left="0"/>
        <w:contextualSpacing/>
        <w:rPr>
          <w:rFonts w:ascii="Arial" w:hAnsi="Arial" w:cs="Arial"/>
          <w:sz w:val="22"/>
        </w:rPr>
      </w:pPr>
    </w:p>
    <w:p w14:paraId="47A963F2" w14:textId="77777777" w:rsidR="00F43B34" w:rsidRPr="00F43B34" w:rsidRDefault="00F43B34" w:rsidP="00F43B34">
      <w:pPr>
        <w:tabs>
          <w:tab w:val="left" w:pos="3402"/>
          <w:tab w:val="right" w:leader="dot" w:pos="6237"/>
          <w:tab w:val="left" w:pos="6804"/>
        </w:tabs>
        <w:spacing w:before="0"/>
        <w:ind w:left="0"/>
        <w:contextualSpacing/>
        <w:rPr>
          <w:rFonts w:ascii="Arial" w:hAnsi="Arial" w:cs="Arial"/>
          <w:sz w:val="22"/>
        </w:rPr>
      </w:pPr>
      <w:r w:rsidRPr="00F43B34">
        <w:rPr>
          <w:rFonts w:ascii="Arial" w:hAnsi="Arial" w:cs="Arial"/>
          <w:sz w:val="22"/>
        </w:rPr>
        <w:t>Stempel firma</w:t>
      </w:r>
      <w:r w:rsidRPr="00F43B34">
        <w:rPr>
          <w:rFonts w:ascii="Arial" w:hAnsi="Arial" w:cs="Arial"/>
          <w:sz w:val="22"/>
        </w:rPr>
        <w:tab/>
        <w:t xml:space="preserve">Gedaan te </w:t>
      </w:r>
      <w:r w:rsidRPr="00F43B34">
        <w:rPr>
          <w:rFonts w:ascii="Arial" w:hAnsi="Arial" w:cs="Arial"/>
          <w:sz w:val="22"/>
        </w:rPr>
        <w:tab/>
      </w:r>
      <w:r w:rsidRPr="00F43B34">
        <w:rPr>
          <w:rFonts w:ascii="Arial" w:hAnsi="Arial" w:cs="Arial"/>
          <w:sz w:val="22"/>
        </w:rPr>
        <w:tab/>
        <w:t>Handtekening</w:t>
      </w:r>
    </w:p>
    <w:p w14:paraId="486C1654" w14:textId="77777777" w:rsidR="00F43B34" w:rsidRPr="00F43B34" w:rsidRDefault="00F43B34" w:rsidP="00F43B34">
      <w:pPr>
        <w:tabs>
          <w:tab w:val="left" w:pos="3402"/>
          <w:tab w:val="right" w:leader="dot" w:pos="6237"/>
          <w:tab w:val="left" w:pos="6804"/>
          <w:tab w:val="right" w:leader="dot" w:pos="9639"/>
        </w:tabs>
        <w:spacing w:before="0"/>
        <w:ind w:left="0"/>
        <w:contextualSpacing/>
        <w:rPr>
          <w:rFonts w:ascii="Arial" w:hAnsi="Arial" w:cs="Arial"/>
          <w:sz w:val="22"/>
          <w:lang w:val="nl-NL"/>
        </w:rPr>
      </w:pPr>
      <w:r w:rsidRPr="00F43B34">
        <w:rPr>
          <w:rFonts w:ascii="Arial" w:hAnsi="Arial" w:cs="Arial"/>
          <w:sz w:val="22"/>
        </w:rPr>
        <w:tab/>
      </w:r>
      <w:r w:rsidRPr="00F43B34">
        <w:rPr>
          <w:rFonts w:ascii="Arial" w:hAnsi="Arial" w:cs="Arial"/>
          <w:sz w:val="22"/>
          <w:lang w:val="nl-NL"/>
        </w:rPr>
        <w:t xml:space="preserve">op </w:t>
      </w:r>
      <w:r w:rsidRPr="00F43B34">
        <w:rPr>
          <w:rFonts w:ascii="Arial" w:hAnsi="Arial" w:cs="Arial"/>
          <w:sz w:val="22"/>
          <w:lang w:val="nl-NL"/>
        </w:rPr>
        <w:tab/>
      </w:r>
    </w:p>
    <w:p w14:paraId="75A15F11" w14:textId="77777777" w:rsidR="00F43B34" w:rsidRPr="00F43B34" w:rsidRDefault="00F43B34" w:rsidP="00F43B34">
      <w:pPr>
        <w:tabs>
          <w:tab w:val="left" w:pos="6804"/>
          <w:tab w:val="right" w:leader="dot" w:pos="9639"/>
        </w:tabs>
        <w:spacing w:before="0"/>
        <w:ind w:left="0"/>
        <w:contextualSpacing/>
        <w:rPr>
          <w:rFonts w:ascii="Arial" w:hAnsi="Arial" w:cs="Arial"/>
          <w:sz w:val="24"/>
        </w:rPr>
      </w:pPr>
      <w:r w:rsidRPr="00F43B34">
        <w:rPr>
          <w:rFonts w:ascii="Arial" w:hAnsi="Arial" w:cs="Arial"/>
          <w:sz w:val="22"/>
          <w:lang w:val="nl-NL"/>
        </w:rPr>
        <w:tab/>
      </w:r>
      <w:r w:rsidRPr="00F43B34">
        <w:rPr>
          <w:rFonts w:ascii="Arial" w:hAnsi="Arial" w:cs="Arial"/>
          <w:sz w:val="22"/>
          <w:lang w:val="nl-NL"/>
        </w:rPr>
        <w:tab/>
      </w:r>
    </w:p>
    <w:p w14:paraId="55537AD5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7E9C320A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4938A2B7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1CC734B4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213D9849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5307F984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73FC245A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2B0B8403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73D42F8B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2E30DA23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232D4742" w14:textId="77777777" w:rsidR="00C448A2" w:rsidRPr="000D46AE" w:rsidRDefault="00C448A2" w:rsidP="00C448A2">
      <w:pPr>
        <w:overflowPunct/>
        <w:autoSpaceDE/>
        <w:autoSpaceDN/>
        <w:adjustRightInd/>
        <w:spacing w:before="0" w:line="200" w:lineRule="exact"/>
        <w:ind w:left="0"/>
        <w:textAlignment w:val="auto"/>
        <w:rPr>
          <w:rFonts w:ascii="Arial" w:hAnsi="Arial" w:cs="Arial"/>
          <w:sz w:val="24"/>
        </w:rPr>
      </w:pPr>
    </w:p>
    <w:p w14:paraId="433DCE7A" w14:textId="77777777" w:rsidR="00C448A2" w:rsidRDefault="00C448A2" w:rsidP="00F43B34">
      <w:pPr>
        <w:ind w:left="0"/>
      </w:pPr>
    </w:p>
    <w:sectPr w:rsidR="00C448A2" w:rsidSect="00265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/>
      <w:pgMar w:top="1134" w:right="851" w:bottom="851" w:left="851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A4FB" w14:textId="77777777" w:rsidR="006A074C" w:rsidRDefault="006A074C" w:rsidP="006612FD">
      <w:pPr>
        <w:spacing w:line="240" w:lineRule="auto"/>
      </w:pPr>
      <w:r>
        <w:separator/>
      </w:r>
    </w:p>
  </w:endnote>
  <w:endnote w:type="continuationSeparator" w:id="0">
    <w:p w14:paraId="6A4FF613" w14:textId="77777777" w:rsidR="006A074C" w:rsidRDefault="006A074C" w:rsidP="00661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6C1D" w14:textId="77777777" w:rsidR="006A074C" w:rsidRDefault="006A074C">
    <w:pPr>
      <w:tabs>
        <w:tab w:val="right" w:pos="9786"/>
      </w:tabs>
      <w:rPr>
        <w:rFonts w:ascii="Helvetica" w:hAnsi="Helvetica"/>
        <w:sz w:val="24"/>
        <w:lang w:val="en-GB"/>
      </w:rPr>
    </w:pPr>
    <w:r>
      <w:rPr>
        <w:rFonts w:ascii="Courier" w:hAnsi="Courier"/>
        <w:sz w:val="24"/>
      </w:rPr>
      <w:tab/>
    </w:r>
    <w:r>
      <w:rPr>
        <w:rFonts w:ascii="Helvetica" w:hAnsi="Helvetica"/>
        <w:sz w:val="24"/>
        <w:lang w:val="en-GB"/>
      </w:rPr>
      <w:t>FORM. : WSFT/BP1</w:t>
    </w:r>
  </w:p>
  <w:p w14:paraId="00968588" w14:textId="77777777" w:rsidR="006A074C" w:rsidRDefault="006A074C">
    <w:pPr>
      <w:rPr>
        <w:rFonts w:ascii="LinePrinter" w:hAnsi="LinePrinter"/>
        <w:i/>
        <w:sz w:val="14"/>
        <w:lang w:val="en-GB"/>
      </w:rPr>
    </w:pPr>
    <w:r>
      <w:rPr>
        <w:rFonts w:ascii="LinePrinter" w:hAnsi="LinePrinter"/>
        <w:i/>
        <w:sz w:val="14"/>
        <w:lang w:val="en-GB"/>
      </w:rPr>
      <w:t>m:\SOCFO\BRUPEN\FORM-BP1.DOC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E677" w14:textId="77777777" w:rsidR="0011774D" w:rsidRPr="00F633F0" w:rsidRDefault="00D01704" w:rsidP="0011774D">
    <w:pPr>
      <w:pStyle w:val="Voettekst"/>
      <w:tabs>
        <w:tab w:val="clear" w:pos="4536"/>
        <w:tab w:val="clear" w:pos="9072"/>
        <w:tab w:val="left" w:pos="993"/>
      </w:tabs>
      <w:ind w:left="284"/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</w:t>
    </w:r>
    <w:r w:rsidR="0011774D"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, 3000 Leuven – E-mail: secr@agrofonds.be – website : </w:t>
    </w:r>
    <w:hyperlink r:id="rId1" w:history="1">
      <w:r w:rsidR="0011774D" w:rsidRPr="00F633F0">
        <w:rPr>
          <w:rStyle w:val="Hyperlink"/>
          <w:rFonts w:ascii="Arial" w:eastAsiaTheme="majorEastAsia" w:hAnsi="Arial" w:cs="Arial"/>
          <w:sz w:val="18"/>
          <w:szCs w:val="18"/>
          <w:lang w:val="en-US"/>
        </w:rPr>
        <w:t>www.fonds-landbouw.be</w:t>
      </w:r>
    </w:hyperlink>
  </w:p>
  <w:p w14:paraId="53953DA1" w14:textId="679E1DA2" w:rsidR="0011774D" w:rsidRPr="00EE4FCB" w:rsidRDefault="0011774D" w:rsidP="0011774D">
    <w:pPr>
      <w:pStyle w:val="Voettekst"/>
      <w:tabs>
        <w:tab w:val="clear" w:pos="4536"/>
        <w:tab w:val="clear" w:pos="9072"/>
        <w:tab w:val="left" w:pos="993"/>
      </w:tabs>
      <w:ind w:left="284"/>
      <w:rPr>
        <w:rFonts w:ascii="Arial" w:eastAsiaTheme="majorEastAsia" w:hAnsi="Arial" w:cs="Arial"/>
        <w:color w:val="EAB200"/>
        <w:sz w:val="18"/>
        <w:szCs w:val="18"/>
      </w:rPr>
    </w:pPr>
    <w:r w:rsidRPr="00F633F0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 w:rsidRPr="00EE4FCB">
      <w:rPr>
        <w:rFonts w:ascii="Arial" w:eastAsiaTheme="majorEastAsia" w:hAnsi="Arial" w:cs="Arial"/>
        <w:color w:val="EAB200"/>
        <w:sz w:val="18"/>
        <w:szCs w:val="18"/>
      </w:rPr>
      <w:t xml:space="preserve">Tel.: </w:t>
    </w:r>
    <w:r w:rsidR="00B23E05">
      <w:rPr>
        <w:rFonts w:ascii="Arial" w:eastAsiaTheme="majorEastAsia" w:hAnsi="Arial" w:cs="Arial"/>
        <w:color w:val="EAB200"/>
        <w:sz w:val="18"/>
        <w:szCs w:val="18"/>
      </w:rPr>
      <w:t>016 24 70 7</w:t>
    </w:r>
    <w:r w:rsidRPr="00EE4FCB">
      <w:rPr>
        <w:rFonts w:ascii="Arial" w:eastAsiaTheme="majorEastAsia" w:hAnsi="Arial" w:cs="Arial"/>
        <w:color w:val="EAB200"/>
        <w:sz w:val="18"/>
        <w:szCs w:val="18"/>
      </w:rPr>
      <w:t>0 (enkel tijdens de voormiddag/uni</w:t>
    </w:r>
    <w:r w:rsidR="00B23E05">
      <w:rPr>
        <w:rFonts w:ascii="Arial" w:eastAsiaTheme="majorEastAsia" w:hAnsi="Arial" w:cs="Arial"/>
        <w:color w:val="EAB200"/>
        <w:sz w:val="18"/>
        <w:szCs w:val="18"/>
      </w:rPr>
      <w:t xml:space="preserve">quement le matin) </w:t>
    </w:r>
  </w:p>
  <w:p w14:paraId="1F6A3C3E" w14:textId="77777777" w:rsidR="0011774D" w:rsidRPr="00EE4FCB" w:rsidRDefault="0011774D" w:rsidP="0011774D">
    <w:pPr>
      <w:pStyle w:val="Voettekst"/>
      <w:tabs>
        <w:tab w:val="clear" w:pos="4536"/>
        <w:tab w:val="clear" w:pos="9072"/>
        <w:tab w:val="left" w:pos="993"/>
      </w:tabs>
      <w:ind w:left="284"/>
      <w:rPr>
        <w:rFonts w:ascii="Arial" w:hAnsi="Arial" w:cs="Arial"/>
        <w:color w:val="EAB200"/>
        <w:sz w:val="18"/>
        <w:szCs w:val="18"/>
      </w:rPr>
    </w:pPr>
    <w:r w:rsidRPr="00EE4FCB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  <w:p w14:paraId="4995E426" w14:textId="77777777" w:rsidR="006A074C" w:rsidRPr="00735127" w:rsidRDefault="006A074C" w:rsidP="00922CB5">
    <w:pPr>
      <w:tabs>
        <w:tab w:val="right" w:pos="10206"/>
      </w:tabs>
      <w:rPr>
        <w:i/>
        <w:sz w:val="14"/>
        <w:lang w:val="nl-NL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C387" w14:textId="77777777" w:rsidR="00F633F0" w:rsidRDefault="00F633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0892" w14:textId="77777777" w:rsidR="006A074C" w:rsidRDefault="006A074C" w:rsidP="006612FD">
      <w:pPr>
        <w:spacing w:line="240" w:lineRule="auto"/>
      </w:pPr>
      <w:r>
        <w:separator/>
      </w:r>
    </w:p>
  </w:footnote>
  <w:footnote w:type="continuationSeparator" w:id="0">
    <w:p w14:paraId="2077401F" w14:textId="77777777" w:rsidR="006A074C" w:rsidRDefault="006A074C" w:rsidP="006612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79AA" w14:textId="77777777" w:rsidR="00F633F0" w:rsidRDefault="00F633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11774D" w14:paraId="1B48FC70" w14:textId="77777777" w:rsidTr="00AC03A8">
      <w:tc>
        <w:tcPr>
          <w:tcW w:w="2127" w:type="dxa"/>
        </w:tcPr>
        <w:p w14:paraId="51A903EF" w14:textId="77777777" w:rsidR="0011774D" w:rsidRDefault="0011774D" w:rsidP="00AC03A8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48F3845E" wp14:editId="4129D47A">
                <wp:extent cx="1026000" cy="381600"/>
                <wp:effectExtent l="0" t="0" r="3175" b="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5C08C4CF" w14:textId="77777777" w:rsidR="0011774D" w:rsidRPr="00B923D8" w:rsidRDefault="0011774D" w:rsidP="00AC03A8">
          <w:pPr>
            <w:jc w:val="center"/>
            <w:rPr>
              <w:rFonts w:ascii="Arial" w:hAnsi="Arial" w:cs="Arial"/>
              <w:color w:val="FFC000"/>
            </w:rPr>
          </w:pPr>
          <w:r w:rsidRPr="00B923D8">
            <w:rPr>
              <w:rFonts w:ascii="Arial" w:hAnsi="Arial" w:cs="Arial"/>
              <w:color w:val="FFC000"/>
            </w:rPr>
            <w:t>Waarborg en Sociaal Fonds voor de Landbouw</w:t>
          </w:r>
        </w:p>
        <w:p w14:paraId="577322FF" w14:textId="77777777" w:rsidR="0011774D" w:rsidRPr="00F633F0" w:rsidRDefault="0011774D" w:rsidP="00AC03A8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F633F0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77127CC1" w14:textId="77777777" w:rsidR="0011774D" w:rsidRDefault="0011774D" w:rsidP="00AC03A8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val="nl-BE" w:eastAsia="nl-BE"/>
            </w:rPr>
            <w:drawing>
              <wp:inline distT="0" distB="0" distL="0" distR="0" wp14:anchorId="7CC92D59" wp14:editId="4CDDB827">
                <wp:extent cx="1072800" cy="3708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92622" w14:textId="77777777" w:rsidR="0026554D" w:rsidRDefault="002655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2B8A" w14:textId="77777777" w:rsidR="00F633F0" w:rsidRDefault="00F633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</w:lvl>
  </w:abstractNum>
  <w:abstractNum w:abstractNumId="1" w15:restartNumberingAfterBreak="0">
    <w:nsid w:val="014A148A"/>
    <w:multiLevelType w:val="hybridMultilevel"/>
    <w:tmpl w:val="64ACA7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054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1066950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B8D"/>
    <w:rsid w:val="000013F1"/>
    <w:rsid w:val="00045A23"/>
    <w:rsid w:val="00052356"/>
    <w:rsid w:val="00067804"/>
    <w:rsid w:val="000727E0"/>
    <w:rsid w:val="00084272"/>
    <w:rsid w:val="00096B8D"/>
    <w:rsid w:val="000C18DC"/>
    <w:rsid w:val="000C513F"/>
    <w:rsid w:val="000C556C"/>
    <w:rsid w:val="000D46AE"/>
    <w:rsid w:val="00101B38"/>
    <w:rsid w:val="0011774D"/>
    <w:rsid w:val="00126192"/>
    <w:rsid w:val="0015540B"/>
    <w:rsid w:val="00157B91"/>
    <w:rsid w:val="001C5709"/>
    <w:rsid w:val="001E52BC"/>
    <w:rsid w:val="001F4325"/>
    <w:rsid w:val="00221C98"/>
    <w:rsid w:val="002224C0"/>
    <w:rsid w:val="002245A6"/>
    <w:rsid w:val="0024420E"/>
    <w:rsid w:val="00257439"/>
    <w:rsid w:val="00265463"/>
    <w:rsid w:val="0026554D"/>
    <w:rsid w:val="00276481"/>
    <w:rsid w:val="002A098B"/>
    <w:rsid w:val="002B04F5"/>
    <w:rsid w:val="002C02D7"/>
    <w:rsid w:val="002C21B2"/>
    <w:rsid w:val="002C5336"/>
    <w:rsid w:val="002D0A04"/>
    <w:rsid w:val="00344C4B"/>
    <w:rsid w:val="003608B5"/>
    <w:rsid w:val="003772C9"/>
    <w:rsid w:val="003A5559"/>
    <w:rsid w:val="003B4F36"/>
    <w:rsid w:val="003C38DB"/>
    <w:rsid w:val="003D2617"/>
    <w:rsid w:val="003D333F"/>
    <w:rsid w:val="003E2E83"/>
    <w:rsid w:val="003F3241"/>
    <w:rsid w:val="004225FF"/>
    <w:rsid w:val="00424EB5"/>
    <w:rsid w:val="0043641E"/>
    <w:rsid w:val="00456808"/>
    <w:rsid w:val="004735C2"/>
    <w:rsid w:val="0049163C"/>
    <w:rsid w:val="0049330F"/>
    <w:rsid w:val="004B4830"/>
    <w:rsid w:val="005029D3"/>
    <w:rsid w:val="00504B3B"/>
    <w:rsid w:val="00516C0A"/>
    <w:rsid w:val="00523DC9"/>
    <w:rsid w:val="0055514B"/>
    <w:rsid w:val="0057453F"/>
    <w:rsid w:val="005A4A2C"/>
    <w:rsid w:val="005A4B70"/>
    <w:rsid w:val="005F4C13"/>
    <w:rsid w:val="006075E9"/>
    <w:rsid w:val="0064595D"/>
    <w:rsid w:val="006612FD"/>
    <w:rsid w:val="00663988"/>
    <w:rsid w:val="00675B49"/>
    <w:rsid w:val="006A074C"/>
    <w:rsid w:val="007402ED"/>
    <w:rsid w:val="00746B32"/>
    <w:rsid w:val="00750D4A"/>
    <w:rsid w:val="00757B17"/>
    <w:rsid w:val="00760D26"/>
    <w:rsid w:val="007A6FF8"/>
    <w:rsid w:val="007E59DC"/>
    <w:rsid w:val="00826869"/>
    <w:rsid w:val="00837F91"/>
    <w:rsid w:val="008432C7"/>
    <w:rsid w:val="008B24E9"/>
    <w:rsid w:val="00911160"/>
    <w:rsid w:val="00922CB5"/>
    <w:rsid w:val="00927BE8"/>
    <w:rsid w:val="0093771B"/>
    <w:rsid w:val="00977D19"/>
    <w:rsid w:val="009A4130"/>
    <w:rsid w:val="009B4E5C"/>
    <w:rsid w:val="009B6797"/>
    <w:rsid w:val="009C7114"/>
    <w:rsid w:val="009D09A9"/>
    <w:rsid w:val="009F32C1"/>
    <w:rsid w:val="009F6CCB"/>
    <w:rsid w:val="00A12538"/>
    <w:rsid w:val="00A172B1"/>
    <w:rsid w:val="00A74726"/>
    <w:rsid w:val="00A90C75"/>
    <w:rsid w:val="00AB7EBA"/>
    <w:rsid w:val="00AF4918"/>
    <w:rsid w:val="00B23E05"/>
    <w:rsid w:val="00B304F7"/>
    <w:rsid w:val="00BB2174"/>
    <w:rsid w:val="00BC78DA"/>
    <w:rsid w:val="00BD1816"/>
    <w:rsid w:val="00BD3100"/>
    <w:rsid w:val="00BE118C"/>
    <w:rsid w:val="00BE7F32"/>
    <w:rsid w:val="00BF3557"/>
    <w:rsid w:val="00C06E74"/>
    <w:rsid w:val="00C35E1E"/>
    <w:rsid w:val="00C448A2"/>
    <w:rsid w:val="00C5453E"/>
    <w:rsid w:val="00C64F55"/>
    <w:rsid w:val="00CB05BE"/>
    <w:rsid w:val="00CD2765"/>
    <w:rsid w:val="00D01704"/>
    <w:rsid w:val="00D167A5"/>
    <w:rsid w:val="00D41279"/>
    <w:rsid w:val="00D52C6D"/>
    <w:rsid w:val="00D55C8D"/>
    <w:rsid w:val="00D670E8"/>
    <w:rsid w:val="00D74DBC"/>
    <w:rsid w:val="00DB1063"/>
    <w:rsid w:val="00DB67FD"/>
    <w:rsid w:val="00DD37AC"/>
    <w:rsid w:val="00DE1D13"/>
    <w:rsid w:val="00DE7874"/>
    <w:rsid w:val="00DF5BD7"/>
    <w:rsid w:val="00E25922"/>
    <w:rsid w:val="00E26F70"/>
    <w:rsid w:val="00E2766C"/>
    <w:rsid w:val="00E3109B"/>
    <w:rsid w:val="00E3372C"/>
    <w:rsid w:val="00E33F64"/>
    <w:rsid w:val="00E756E7"/>
    <w:rsid w:val="00E8686F"/>
    <w:rsid w:val="00EB1A2F"/>
    <w:rsid w:val="00EE6C42"/>
    <w:rsid w:val="00EF09DC"/>
    <w:rsid w:val="00EF2537"/>
    <w:rsid w:val="00EF3B8A"/>
    <w:rsid w:val="00EF77F2"/>
    <w:rsid w:val="00F1432C"/>
    <w:rsid w:val="00F210AE"/>
    <w:rsid w:val="00F40162"/>
    <w:rsid w:val="00F41BA2"/>
    <w:rsid w:val="00F42B1B"/>
    <w:rsid w:val="00F43B34"/>
    <w:rsid w:val="00F56E43"/>
    <w:rsid w:val="00F633F0"/>
    <w:rsid w:val="00F6790C"/>
    <w:rsid w:val="00F71791"/>
    <w:rsid w:val="00F7368F"/>
    <w:rsid w:val="00F746B5"/>
    <w:rsid w:val="00FA5EA2"/>
    <w:rsid w:val="00FD222F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859D59D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120"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B8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F4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4325"/>
    <w:rPr>
      <w:rFonts w:ascii="Tahoma" w:eastAsia="Times New Roman" w:hAnsi="Tahoma" w:cs="Tahoma"/>
      <w:sz w:val="16"/>
      <w:szCs w:val="16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FD22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222F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D22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222F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table" w:styleId="Tabelraster">
    <w:name w:val="Table Grid"/>
    <w:basedOn w:val="Standaardtabel"/>
    <w:uiPriority w:val="59"/>
    <w:rsid w:val="0011774D"/>
    <w:pPr>
      <w:spacing w:before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17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4622-AD91-4FB3-87DF-690000B5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boerenbond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Francinne_Corluy</dc:creator>
  <cp:lastModifiedBy>Mieke Van Looy</cp:lastModifiedBy>
  <cp:revision>4</cp:revision>
  <cp:lastPrinted>2012-02-28T15:09:00Z</cp:lastPrinted>
  <dcterms:created xsi:type="dcterms:W3CDTF">2015-01-28T10:02:00Z</dcterms:created>
  <dcterms:modified xsi:type="dcterms:W3CDTF">2023-05-30T11:58:00Z</dcterms:modified>
</cp:coreProperties>
</file>